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78B" w14:textId="1835CDC9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0" w:name="_Hlk54778995"/>
      <w:r w:rsidRPr="00AE7CA8">
        <w:rPr>
          <w:sz w:val="16"/>
          <w:szCs w:val="16"/>
        </w:rPr>
        <w:t xml:space="preserve">Załącznik nr </w:t>
      </w:r>
      <w:r w:rsidR="00AD7784">
        <w:rPr>
          <w:sz w:val="16"/>
          <w:szCs w:val="16"/>
        </w:rPr>
        <w:t>1</w:t>
      </w:r>
      <w:r w:rsidRPr="00AE7CA8">
        <w:rPr>
          <w:sz w:val="16"/>
          <w:szCs w:val="16"/>
        </w:rPr>
        <w:t xml:space="preserve"> do Uchwały nr </w:t>
      </w:r>
      <w:r w:rsidR="000B1412">
        <w:rPr>
          <w:sz w:val="16"/>
          <w:szCs w:val="16"/>
        </w:rPr>
        <w:t>XXIV.238.2020</w:t>
      </w:r>
    </w:p>
    <w:p w14:paraId="246A411C" w14:textId="72D56240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1" w:name="_Hlk55301021"/>
      <w:r w:rsidRPr="00AE7CA8">
        <w:rPr>
          <w:sz w:val="16"/>
          <w:szCs w:val="16"/>
        </w:rPr>
        <w:t xml:space="preserve">Rady Miasta Ełku z dnia </w:t>
      </w:r>
      <w:r w:rsidR="000B1412">
        <w:rPr>
          <w:sz w:val="16"/>
          <w:szCs w:val="16"/>
        </w:rPr>
        <w:t>25 listopada 2020 r.</w:t>
      </w: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"/>
        <w:gridCol w:w="841"/>
        <w:gridCol w:w="410"/>
        <w:gridCol w:w="144"/>
        <w:gridCol w:w="280"/>
        <w:gridCol w:w="288"/>
        <w:gridCol w:w="141"/>
        <w:gridCol w:w="143"/>
        <w:gridCol w:w="279"/>
        <w:gridCol w:w="709"/>
        <w:gridCol w:w="30"/>
        <w:gridCol w:w="318"/>
        <w:gridCol w:w="133"/>
        <w:gridCol w:w="77"/>
        <w:gridCol w:w="9"/>
        <w:gridCol w:w="286"/>
        <w:gridCol w:w="412"/>
        <w:gridCol w:w="15"/>
        <w:gridCol w:w="324"/>
        <w:gridCol w:w="1087"/>
        <w:gridCol w:w="195"/>
        <w:gridCol w:w="512"/>
        <w:gridCol w:w="136"/>
        <w:gridCol w:w="152"/>
        <w:gridCol w:w="697"/>
        <w:gridCol w:w="103"/>
        <w:gridCol w:w="1609"/>
      </w:tblGrid>
      <w:tr w:rsidR="00B46E72" w:rsidRPr="00AE7CA8" w14:paraId="067C9024" w14:textId="77777777" w:rsidTr="00A03B51">
        <w:tc>
          <w:tcPr>
            <w:tcW w:w="1141" w:type="dxa"/>
            <w:gridSpan w:val="2"/>
            <w:shd w:val="clear" w:color="auto" w:fill="BFBFBF" w:themeFill="background1" w:themeFillShade="BF"/>
            <w:vAlign w:val="center"/>
          </w:tcPr>
          <w:bookmarkEnd w:id="0"/>
          <w:bookmarkEnd w:id="1"/>
          <w:p w14:paraId="2EF1BF69" w14:textId="64B7B493" w:rsidR="00B46E72" w:rsidRPr="00AE7CA8" w:rsidRDefault="001D4A84" w:rsidP="00B46E7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E7CA8">
              <w:rPr>
                <w:rFonts w:ascii="Arial" w:hAnsi="Arial" w:cs="Arial"/>
                <w:b/>
                <w:bCs/>
                <w:szCs w:val="24"/>
              </w:rPr>
              <w:t>D-GK-Z</w:t>
            </w:r>
          </w:p>
        </w:tc>
        <w:tc>
          <w:tcPr>
            <w:tcW w:w="6878" w:type="dxa"/>
            <w:gridSpan w:val="24"/>
            <w:shd w:val="clear" w:color="auto" w:fill="BFBFBF" w:themeFill="background1" w:themeFillShade="BF"/>
          </w:tcPr>
          <w:p w14:paraId="1E3E2AB3" w14:textId="6C58D1F0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deklarację należy wypełnić w języku polskim, czytelnie, drukowanymi literami,</w:t>
            </w:r>
          </w:p>
          <w:p w14:paraId="78FD8769" w14:textId="50120AAF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wnioskodawca wypełnia obowiązkowo pola jasne,</w:t>
            </w:r>
          </w:p>
          <w:p w14:paraId="2620C582" w14:textId="77777777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we wszystkich wypełnianych polach, w których pojawia się możliwość wyboru, należy wstawić X we właściwym kwadracie</w:t>
            </w:r>
            <w:r w:rsidR="002F18BF" w:rsidRPr="00AE7CA8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08E5DB65" w14:textId="65D03567" w:rsidR="002F18BF" w:rsidRPr="00AE7CA8" w:rsidRDefault="002F18BF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formularz deklaracji dostępny jest na stronach: http://czystyelk.pl, http://bip.elk.warmia.mazury.pl oraz w Urzędzie Miasta Ełku (ul. Marszałka J. Piłsudskiego 4, 19-300 Ełk)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0B48E4C2" w14:textId="624F83AE" w:rsidR="00B46E72" w:rsidRPr="00AE7CA8" w:rsidRDefault="00B46E72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7CA8">
              <w:rPr>
                <w:rFonts w:ascii="Arial" w:hAnsi="Arial" w:cs="Arial"/>
                <w:b/>
                <w:bCs/>
                <w:sz w:val="14"/>
                <w:szCs w:val="14"/>
              </w:rPr>
              <w:t>Numer kartoteki:</w:t>
            </w:r>
          </w:p>
        </w:tc>
      </w:tr>
      <w:tr w:rsidR="00B46E72" w:rsidRPr="00AE7CA8" w14:paraId="4B704BEC" w14:textId="77777777" w:rsidTr="0012145D">
        <w:tc>
          <w:tcPr>
            <w:tcW w:w="9628" w:type="dxa"/>
            <w:gridSpan w:val="27"/>
            <w:shd w:val="clear" w:color="auto" w:fill="BFBFBF" w:themeFill="background1" w:themeFillShade="BF"/>
          </w:tcPr>
          <w:p w14:paraId="22AA89FB" w14:textId="77777777" w:rsidR="00B46E72" w:rsidRPr="00AE7CA8" w:rsidRDefault="00B46E72" w:rsidP="008F73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DEKLARACJA O WYSOKOŚCI OPŁATY ZA GOSPODAROWANIE ODPADAMI KOMUNALNYMI</w:t>
            </w:r>
          </w:p>
          <w:p w14:paraId="3BD73DF2" w14:textId="4A520653" w:rsidR="00B46E72" w:rsidRPr="00AE7CA8" w:rsidRDefault="00B46E72" w:rsidP="008F730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DLA WŁAŚCICIELI NIERUCHOMOŚCI, NA KTÓRYCH ZAMIESZKUJĄ MIESZKAŃCY</w:t>
            </w:r>
          </w:p>
        </w:tc>
      </w:tr>
      <w:tr w:rsidR="00B46E72" w:rsidRPr="00AE7CA8" w14:paraId="44013A3A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2E1D82DD" w14:textId="0A35C2C8" w:rsidR="00B46E72" w:rsidRPr="00AE7CA8" w:rsidRDefault="00B46E72" w:rsidP="00B46E72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7D6FC5B9" w14:textId="1FEFC1A8" w:rsidR="00B46E72" w:rsidRPr="00AE7CA8" w:rsidRDefault="00B46E7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 (Dz. U. z 2020 r. poz. 1439)</w:t>
            </w:r>
          </w:p>
        </w:tc>
      </w:tr>
      <w:tr w:rsidR="00B46E72" w:rsidRPr="00AE7CA8" w14:paraId="4E762B92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7E238BD2" w14:textId="3F1C1961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6F8EA5A9" w14:textId="1472A519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Deklaracja przeznaczona jest dla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właścicieli</w:t>
            </w: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 nieruchomości znajdujących się w granicach administracyjnych Gminy Miasta Ełku, przez których rozumie się także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współwłaścicieli, użytkowników wieczystych oraz jednostki organizacyjne i osoby posiadające nieruchomości w</w:t>
            </w:r>
            <w:r w:rsidR="008F7302" w:rsidRPr="00A03B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zarządzie lub użytkowaniu, a także inne podmioty władające nieruchomością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(w stosunku do nieruchomości zabudowanych budynkami wielolokalowymi, w których ustanowiono odrębną własność lokali, obowiązki właścicieli nieruchomości wspólnej obciążają wspólnotę mieszkaniową lub spółdzielnię mieszkaniową).</w:t>
            </w:r>
          </w:p>
        </w:tc>
      </w:tr>
      <w:tr w:rsidR="00B46E72" w:rsidRPr="00AE7CA8" w14:paraId="656D5F44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26725E87" w14:textId="686393E4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Termin składania: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21B3D013" w14:textId="77777777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14 dni od dnia zamieszkania na danej nieruchomości pierwszego mieszkańca lub powstania na danej nieruchomości odpadów komunalnych.</w:t>
            </w:r>
          </w:p>
          <w:p w14:paraId="598F3191" w14:textId="5D718BDC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nieruchomości.</w:t>
            </w:r>
          </w:p>
        </w:tc>
      </w:tr>
      <w:tr w:rsidR="002F18BF" w:rsidRPr="00AE7CA8" w14:paraId="16007873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495D397C" w14:textId="51DB7EEC" w:rsidR="002F18BF" w:rsidRPr="00A03B51" w:rsidRDefault="002F18BF" w:rsidP="00B46E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Pouczenie: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7A38E2CB" w14:textId="7EDA8687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stanowi podstawę do wystawienia tytułu wykonawczego, zgodnie z przepisami ustawy z dnia 17</w:t>
            </w:r>
            <w:r w:rsidR="00B5082A" w:rsidRPr="00A03B51">
              <w:rPr>
                <w:rFonts w:ascii="Arial" w:hAnsi="Arial" w:cs="Arial"/>
                <w:sz w:val="14"/>
                <w:szCs w:val="14"/>
              </w:rPr>
              <w:t> 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czerwca 1966 r. o postępowaniu egzekucyjnym  w administracji (Dz. U. z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2020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1427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z późn. zm.).</w:t>
            </w:r>
          </w:p>
          <w:p w14:paraId="1900F435" w14:textId="1C56B5A1" w:rsidR="002F18BF" w:rsidRPr="00A03B51" w:rsidRDefault="004673C0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</w:t>
            </w:r>
            <w:r w:rsidR="002F18BF" w:rsidRPr="00A03B51">
              <w:rPr>
                <w:rFonts w:ascii="Arial" w:hAnsi="Arial" w:cs="Arial"/>
                <w:sz w:val="14"/>
                <w:szCs w:val="14"/>
              </w:rPr>
              <w:t>eklaracja o wysokości opłaty za gospodarowanie odpadami komunalnymi dotyczy właścicieli nieruchomości, którzy są zobowiązani do jej wypełnienia i podpisania.</w:t>
            </w:r>
          </w:p>
          <w:p w14:paraId="18732FE1" w14:textId="07C7315C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Właściciele są zobowiązani obliczoną w deklaracji opłatę za gospodarowanie odpadami komunalnymi wpłacać za dany miesiąc, bez wezwania na przyporządkowany dla podatnika indywidualny rachunek bankowy w terminach: osoby fizyczne – do 5. dnia następnego miesiąca, natomiast pozostałe podmioty – do 15. dnia następnego miesiąca</w:t>
            </w:r>
            <w:r w:rsidR="004673C0" w:rsidRPr="00A03B5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A42" w:rsidRPr="00AE7CA8" w14:paraId="0C913B82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723E7068" w14:textId="788555A7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Organ podatkowy: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606B39B2" w14:textId="48B37D90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Prezydent Miasta Ełku</w:t>
            </w:r>
          </w:p>
        </w:tc>
      </w:tr>
      <w:tr w:rsidR="00BE7A42" w:rsidRPr="00AE7CA8" w14:paraId="5A30C76E" w14:textId="77777777" w:rsidTr="00A03B51">
        <w:tc>
          <w:tcPr>
            <w:tcW w:w="1696" w:type="dxa"/>
            <w:gridSpan w:val="4"/>
            <w:shd w:val="clear" w:color="auto" w:fill="BFBFBF" w:themeFill="background1" w:themeFillShade="BF"/>
            <w:vAlign w:val="center"/>
          </w:tcPr>
          <w:p w14:paraId="22D32D1F" w14:textId="3B9B833B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Miejsce składania:</w:t>
            </w:r>
          </w:p>
        </w:tc>
        <w:tc>
          <w:tcPr>
            <w:tcW w:w="7932" w:type="dxa"/>
            <w:gridSpan w:val="23"/>
            <w:shd w:val="clear" w:color="auto" w:fill="BFBFBF" w:themeFill="background1" w:themeFillShade="BF"/>
          </w:tcPr>
          <w:p w14:paraId="1A76CA04" w14:textId="17EF0248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Urząd Miasta Ełku, 19-300 Ełk, ul. Marszałka Józefa Piłsudskiego 4</w:t>
            </w:r>
          </w:p>
        </w:tc>
      </w:tr>
      <w:tr w:rsidR="00BE7A42" w:rsidRPr="00AE7CA8" w14:paraId="70642558" w14:textId="77777777" w:rsidTr="007841AA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62347" w14:textId="12FE5B1D" w:rsidR="00BE7A42" w:rsidRPr="00AE7CA8" w:rsidRDefault="000B472D" w:rsidP="001109C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A. OBOWIĄZEK ZŁOŻENIA DEKLARACJI</w:t>
            </w:r>
          </w:p>
        </w:tc>
      </w:tr>
      <w:tr w:rsidR="00DC5D3A" w:rsidRPr="00AE7CA8" w14:paraId="1DC96799" w14:textId="77777777" w:rsidTr="007841AA">
        <w:trPr>
          <w:trHeight w:val="213"/>
        </w:trPr>
        <w:tc>
          <w:tcPr>
            <w:tcW w:w="9628" w:type="dxa"/>
            <w:gridSpan w:val="27"/>
            <w:tcBorders>
              <w:bottom w:val="nil"/>
            </w:tcBorders>
            <w:shd w:val="clear" w:color="auto" w:fill="FFFFFF" w:themeFill="background1"/>
          </w:tcPr>
          <w:p w14:paraId="25F40751" w14:textId="220D1527" w:rsidR="000B472D" w:rsidRPr="00AE7CA8" w:rsidRDefault="000B472D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Okoliczności powodujące obowiązek złożenia deklaracji:</w:t>
            </w:r>
          </w:p>
        </w:tc>
      </w:tr>
      <w:tr w:rsidR="00FD68F1" w:rsidRPr="00AE7CA8" w14:paraId="6AA8D50C" w14:textId="77777777" w:rsidTr="00A03B51">
        <w:trPr>
          <w:trHeight w:val="212"/>
        </w:trPr>
        <w:tc>
          <w:tcPr>
            <w:tcW w:w="240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795588CD" w14:textId="649FED14" w:rsidR="00FD68F1" w:rsidRPr="00AE7CA8" w:rsidRDefault="000B1412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57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F1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p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ierwsza deklaracja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13B6" w14:textId="768F811F" w:rsidR="00FD68F1" w:rsidRPr="00AE7CA8" w:rsidRDefault="000B1412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2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B0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zmiana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150B" w14:textId="7EBF011F" w:rsidR="00FD68F1" w:rsidRPr="00AE7CA8" w:rsidRDefault="000B1412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282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korekta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9F6314" w14:textId="563A0331" w:rsidR="00FD68F1" w:rsidRPr="00AE7CA8" w:rsidRDefault="000B1412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8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w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ygaśnięcie obowiązku</w:t>
            </w:r>
          </w:p>
        </w:tc>
      </w:tr>
      <w:tr w:rsidR="00FD68F1" w:rsidRPr="00AE7CA8" w14:paraId="43762204" w14:textId="77777777" w:rsidTr="007841AA">
        <w:tc>
          <w:tcPr>
            <w:tcW w:w="962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4448384" w14:textId="57823F50" w:rsidR="00FD68F1" w:rsidRPr="00AE7CA8" w:rsidRDefault="00FD68F1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obowiązuje od: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</w:tr>
      <w:tr w:rsidR="005A40B0" w:rsidRPr="00AE7CA8" w14:paraId="77CC67DD" w14:textId="77777777" w:rsidTr="007841AA">
        <w:tc>
          <w:tcPr>
            <w:tcW w:w="9628" w:type="dxa"/>
            <w:gridSpan w:val="2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B3DA58" w14:textId="18595F34" w:rsidR="005A40B0" w:rsidRPr="00AE7CA8" w:rsidRDefault="005A40B0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Przyczyna zmiany danych:</w:t>
            </w:r>
          </w:p>
        </w:tc>
      </w:tr>
      <w:tr w:rsidR="005A40B0" w:rsidRPr="00AE7CA8" w14:paraId="418CEC1F" w14:textId="77777777" w:rsidTr="00A03B51">
        <w:tc>
          <w:tcPr>
            <w:tcW w:w="1976" w:type="dxa"/>
            <w:gridSpan w:val="5"/>
            <w:tcBorders>
              <w:top w:val="nil"/>
              <w:right w:val="nil"/>
            </w:tcBorders>
          </w:tcPr>
          <w:p w14:paraId="7EDE8404" w14:textId="52ECE535" w:rsidR="005A40B0" w:rsidRPr="00AE7CA8" w:rsidRDefault="000B1412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8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B0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zmiana danych</w:t>
            </w:r>
          </w:p>
        </w:tc>
        <w:tc>
          <w:tcPr>
            <w:tcW w:w="2118" w:type="dxa"/>
            <w:gridSpan w:val="9"/>
            <w:tcBorders>
              <w:top w:val="nil"/>
              <w:left w:val="nil"/>
              <w:right w:val="nil"/>
            </w:tcBorders>
          </w:tcPr>
          <w:p w14:paraId="397B8830" w14:textId="505AB6CD" w:rsidR="005A40B0" w:rsidRPr="00AE7CA8" w:rsidRDefault="000B1412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4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zbycie nieruchomości</w:t>
            </w:r>
          </w:p>
        </w:tc>
        <w:tc>
          <w:tcPr>
            <w:tcW w:w="5534" w:type="dxa"/>
            <w:gridSpan w:val="13"/>
            <w:tcBorders>
              <w:top w:val="nil"/>
              <w:left w:val="nil"/>
            </w:tcBorders>
          </w:tcPr>
          <w:p w14:paraId="5017F132" w14:textId="20E04C44" w:rsidR="005A40B0" w:rsidRPr="00AE7CA8" w:rsidRDefault="000B1412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870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inne ………………………………………</w:t>
            </w:r>
          </w:p>
        </w:tc>
      </w:tr>
      <w:tr w:rsidR="007078A1" w:rsidRPr="00AE7CA8" w14:paraId="4F0E2974" w14:textId="77777777" w:rsidTr="0012145D">
        <w:tc>
          <w:tcPr>
            <w:tcW w:w="9628" w:type="dxa"/>
            <w:gridSpan w:val="27"/>
            <w:shd w:val="clear" w:color="auto" w:fill="BFBFBF" w:themeFill="background1" w:themeFillShade="BF"/>
          </w:tcPr>
          <w:p w14:paraId="6C929940" w14:textId="471BAD0E" w:rsidR="007078A1" w:rsidRPr="00AE7CA8" w:rsidRDefault="007078A1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3" w:name="_Hlk54259318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DANE </w:t>
            </w:r>
            <w:r w:rsidR="00FF52F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NIERUCHOMOŚCI, NA KTÓREJ POWSTAJĄ ODPADY KOMUNALNE</w:t>
            </w:r>
          </w:p>
        </w:tc>
      </w:tr>
      <w:tr w:rsidR="00954507" w:rsidRPr="00AE7CA8" w14:paraId="1941E488" w14:textId="77777777" w:rsidTr="009314BE">
        <w:trPr>
          <w:trHeight w:val="213"/>
        </w:trPr>
        <w:tc>
          <w:tcPr>
            <w:tcW w:w="9628" w:type="dxa"/>
            <w:gridSpan w:val="27"/>
            <w:tcBorders>
              <w:bottom w:val="nil"/>
            </w:tcBorders>
            <w:shd w:val="clear" w:color="auto" w:fill="D9D9D9" w:themeFill="background1" w:themeFillShade="D9"/>
          </w:tcPr>
          <w:p w14:paraId="21E2EA44" w14:textId="5015AC02" w:rsidR="00954507" w:rsidRPr="00AE7CA8" w:rsidRDefault="00954507" w:rsidP="00B87C8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954507" w:rsidRPr="00AE7CA8" w14:paraId="4DA7E638" w14:textId="77777777" w:rsidTr="00A03B51">
        <w:trPr>
          <w:trHeight w:val="213"/>
        </w:trPr>
        <w:tc>
          <w:tcPr>
            <w:tcW w:w="6228" w:type="dxa"/>
            <w:gridSpan w:val="20"/>
            <w:tcBorders>
              <w:bottom w:val="single" w:sz="4" w:space="0" w:color="auto"/>
            </w:tcBorders>
          </w:tcPr>
          <w:p w14:paraId="050FFFB9" w14:textId="4B33633F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</w:tcPr>
          <w:p w14:paraId="51D1FC93" w14:textId="391DB702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77889422" w14:textId="603EA5AD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bookmarkEnd w:id="3"/>
      <w:tr w:rsidR="005B5BC5" w:rsidRPr="00AE7CA8" w14:paraId="73C690BA" w14:textId="77777777" w:rsidTr="007841AA">
        <w:trPr>
          <w:trHeight w:val="213"/>
        </w:trPr>
        <w:tc>
          <w:tcPr>
            <w:tcW w:w="9628" w:type="dxa"/>
            <w:gridSpan w:val="27"/>
            <w:tcBorders>
              <w:bottom w:val="nil"/>
            </w:tcBorders>
            <w:shd w:val="clear" w:color="auto" w:fill="FFFFFF" w:themeFill="background1"/>
          </w:tcPr>
          <w:p w14:paraId="46D4FBA4" w14:textId="6D1E01A9" w:rsidR="005B5BC5" w:rsidRPr="00AE7CA8" w:rsidRDefault="005B5BC5" w:rsidP="00C972C0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Forma władania nieruchomością:</w:t>
            </w:r>
          </w:p>
        </w:tc>
      </w:tr>
      <w:tr w:rsidR="005B0802" w:rsidRPr="00AE7CA8" w14:paraId="4B20F2CE" w14:textId="77777777" w:rsidTr="00A03B51">
        <w:trPr>
          <w:trHeight w:val="212"/>
        </w:trPr>
        <w:tc>
          <w:tcPr>
            <w:tcW w:w="2401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AB1AB8" w14:textId="3D3ECC88" w:rsidR="005B5BC5" w:rsidRPr="00AE7CA8" w:rsidRDefault="000B1412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7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właściciel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CD517" w14:textId="54685822" w:rsidR="005B5BC5" w:rsidRPr="00AE7CA8" w:rsidRDefault="000B1412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643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F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współwłaściciel</w:t>
            </w:r>
          </w:p>
        </w:tc>
        <w:tc>
          <w:tcPr>
            <w:tcW w:w="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C1CD" w14:textId="0E4CD494" w:rsidR="005B5BC5" w:rsidRPr="00AE7CA8" w:rsidRDefault="000B1412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3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użytkownik wieczysty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D2A56C" w14:textId="3BF585FE" w:rsidR="005B5BC5" w:rsidRPr="00AE7CA8" w:rsidRDefault="000B1412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054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samoistny</w:t>
            </w:r>
          </w:p>
        </w:tc>
      </w:tr>
      <w:tr w:rsidR="005B5BC5" w:rsidRPr="00AE7CA8" w14:paraId="5278E948" w14:textId="77777777" w:rsidTr="00A03B51">
        <w:trPr>
          <w:trHeight w:val="212"/>
        </w:trPr>
        <w:tc>
          <w:tcPr>
            <w:tcW w:w="3536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4D7A6E8C" w14:textId="5522308C" w:rsidR="005B5BC5" w:rsidRPr="00AE7CA8" w:rsidRDefault="000B1412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065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zależny (dzierżawca, najemca)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D6AF" w14:textId="608A3FD8" w:rsidR="005B5BC5" w:rsidRPr="00AE7CA8" w:rsidRDefault="000B1412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6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spółdzielnia / wspólnota mieszkaniowa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0914" w14:textId="158DFB5A" w:rsidR="005B5BC5" w:rsidRPr="00AE7CA8" w:rsidRDefault="000B1412" w:rsidP="005B5B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59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C5" w:rsidRPr="00AE7CA8">
              <w:rPr>
                <w:rFonts w:ascii="Arial" w:hAnsi="Arial"/>
                <w:sz w:val="16"/>
                <w:szCs w:val="16"/>
              </w:rPr>
              <w:t>inny podmiot …………………...</w:t>
            </w:r>
          </w:p>
        </w:tc>
      </w:tr>
      <w:tr w:rsidR="0012145D" w:rsidRPr="00AE7CA8" w14:paraId="700E6726" w14:textId="77777777" w:rsidTr="00C972C0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F7B6A" w14:textId="4FA3ABE5" w:rsidR="0012145D" w:rsidRPr="00AE7CA8" w:rsidRDefault="0012145D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DANE </w:t>
            </w:r>
            <w:r w:rsidR="0049050E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SKŁADAJĄCEGO DEKLARACJĘ</w:t>
            </w:r>
          </w:p>
        </w:tc>
      </w:tr>
      <w:tr w:rsidR="001109C9" w:rsidRPr="00AE7CA8" w14:paraId="6A6FB1EF" w14:textId="77777777" w:rsidTr="00C972C0">
        <w:tc>
          <w:tcPr>
            <w:tcW w:w="9628" w:type="dxa"/>
            <w:gridSpan w:val="27"/>
            <w:tcBorders>
              <w:bottom w:val="nil"/>
            </w:tcBorders>
            <w:shd w:val="clear" w:color="auto" w:fill="FFFFFF" w:themeFill="background1"/>
          </w:tcPr>
          <w:p w14:paraId="74AEA152" w14:textId="288DC652" w:rsidR="001109C9" w:rsidRPr="00AE7CA8" w:rsidRDefault="001109C9" w:rsidP="00A03B51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Rodzaj podatnika:</w:t>
            </w:r>
          </w:p>
        </w:tc>
      </w:tr>
      <w:tr w:rsidR="001109C9" w:rsidRPr="00AE7CA8" w14:paraId="179C0E2A" w14:textId="77777777" w:rsidTr="00A03B51">
        <w:tc>
          <w:tcPr>
            <w:tcW w:w="2264" w:type="dxa"/>
            <w:gridSpan w:val="6"/>
            <w:tcBorders>
              <w:top w:val="nil"/>
              <w:right w:val="nil"/>
            </w:tcBorders>
            <w:shd w:val="clear" w:color="auto" w:fill="FFFFFF" w:themeFill="background1"/>
          </w:tcPr>
          <w:p w14:paraId="4F3B30A0" w14:textId="6E9B854E" w:rsidR="001109C9" w:rsidRPr="00AE7CA8" w:rsidRDefault="000B1412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5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fizyczna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C54DB5" w14:textId="0CE1B30B" w:rsidR="001109C9" w:rsidRPr="00AE7CA8" w:rsidRDefault="000B1412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44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prawna</w:t>
            </w:r>
          </w:p>
        </w:tc>
        <w:tc>
          <w:tcPr>
            <w:tcW w:w="5239" w:type="dxa"/>
            <w:gridSpan w:val="11"/>
            <w:tcBorders>
              <w:top w:val="nil"/>
              <w:left w:val="nil"/>
            </w:tcBorders>
            <w:shd w:val="clear" w:color="auto" w:fill="FFFFFF" w:themeFill="background1"/>
          </w:tcPr>
          <w:p w14:paraId="0FF726E6" w14:textId="0CD5B343" w:rsidR="001109C9" w:rsidRPr="00AE7CA8" w:rsidRDefault="000B1412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17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jednostka organizacyjna nieposiadająca osobowości prawnej</w:t>
            </w:r>
            <w:r w:rsidR="004673C0" w:rsidRPr="00AE7CA8">
              <w:rPr>
                <w:rFonts w:ascii="Arial" w:hAnsi="Arial" w:cs="Arial"/>
                <w:sz w:val="16"/>
                <w:szCs w:val="16"/>
              </w:rPr>
              <w:t xml:space="preserve"> / inny</w:t>
            </w:r>
          </w:p>
        </w:tc>
      </w:tr>
      <w:tr w:rsidR="0012145D" w:rsidRPr="00AE7CA8" w14:paraId="342B8370" w14:textId="77777777" w:rsidTr="009314BE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0179AE97" w14:textId="2BA20BEB" w:rsidR="0012145D" w:rsidRPr="00AE7CA8" w:rsidRDefault="0049050E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49050E" w:rsidRPr="00AE7CA8" w14:paraId="5178CF2E" w14:textId="77777777" w:rsidTr="008446AE">
        <w:tc>
          <w:tcPr>
            <w:tcW w:w="9628" w:type="dxa"/>
            <w:gridSpan w:val="27"/>
          </w:tcPr>
          <w:p w14:paraId="36CF8046" w14:textId="6BFE712A" w:rsidR="0049050E" w:rsidRPr="00AE7CA8" w:rsidRDefault="0049050E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/ </w:t>
            </w:r>
            <w:r w:rsidR="0071394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2E3B7630" w14:textId="77777777" w:rsidTr="00A03B51">
        <w:tc>
          <w:tcPr>
            <w:tcW w:w="4816" w:type="dxa"/>
            <w:gridSpan w:val="18"/>
          </w:tcPr>
          <w:p w14:paraId="1BE87961" w14:textId="4915C724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12" w:type="dxa"/>
            <w:gridSpan w:val="9"/>
          </w:tcPr>
          <w:p w14:paraId="6EE3A4F0" w14:textId="7D120052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7D39465E" w14:textId="77777777" w:rsidTr="009314BE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5E9E6298" w14:textId="5D649DA4" w:rsidR="00713944" w:rsidRPr="00AE7CA8" w:rsidRDefault="00713944" w:rsidP="00A03B5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4F177437" w14:textId="77777777" w:rsidTr="00A03B51">
        <w:tc>
          <w:tcPr>
            <w:tcW w:w="2401" w:type="dxa"/>
            <w:gridSpan w:val="7"/>
          </w:tcPr>
          <w:p w14:paraId="72320B98" w14:textId="0787E52E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4018" w:type="dxa"/>
            <w:gridSpan w:val="14"/>
          </w:tcPr>
          <w:p w14:paraId="04F3B74A" w14:textId="7F559B02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194D8C98" w14:textId="524F1898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713944" w:rsidRPr="00AE7CA8" w14:paraId="0896143C" w14:textId="77777777" w:rsidTr="00A03B51">
        <w:tc>
          <w:tcPr>
            <w:tcW w:w="2401" w:type="dxa"/>
            <w:gridSpan w:val="7"/>
          </w:tcPr>
          <w:p w14:paraId="2C66C7DE" w14:textId="1604F7D9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4018" w:type="dxa"/>
            <w:gridSpan w:val="14"/>
          </w:tcPr>
          <w:p w14:paraId="7E0E6763" w14:textId="1C05F4B7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</w:tcPr>
          <w:p w14:paraId="032E2A19" w14:textId="3542344B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</w:tcPr>
          <w:p w14:paraId="09A135B5" w14:textId="24DAB5D4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713944" w:rsidRPr="00AE7CA8" w14:paraId="493050A0" w14:textId="77777777" w:rsidTr="00A03B51">
        <w:tc>
          <w:tcPr>
            <w:tcW w:w="4103" w:type="dxa"/>
            <w:gridSpan w:val="15"/>
          </w:tcPr>
          <w:p w14:paraId="23CB2192" w14:textId="7D10266B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16" w:type="dxa"/>
            <w:gridSpan w:val="6"/>
          </w:tcPr>
          <w:p w14:paraId="42D3963C" w14:textId="611D3F05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4A375E7A" w14:textId="3CE5427D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4673C0" w:rsidRPr="00AE7CA8" w14:paraId="7D776771" w14:textId="77777777" w:rsidTr="00A03B51">
        <w:tc>
          <w:tcPr>
            <w:tcW w:w="4103" w:type="dxa"/>
            <w:gridSpan w:val="15"/>
          </w:tcPr>
          <w:p w14:paraId="7C77A6A6" w14:textId="3068F1E3" w:rsidR="004673C0" w:rsidRPr="00AE7CA8" w:rsidRDefault="004673C0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25" w:type="dxa"/>
            <w:gridSpan w:val="12"/>
          </w:tcPr>
          <w:p w14:paraId="15411961" w14:textId="53AE8E45" w:rsidR="004673C0" w:rsidRPr="00AE7CA8" w:rsidRDefault="004673C0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F52F6" w:rsidRPr="00AE7CA8" w14:paraId="61B35302" w14:textId="77777777" w:rsidTr="00CD1024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732B5D9D" w14:textId="74BA7B9C" w:rsidR="00FF52F6" w:rsidRPr="00AE7CA8" w:rsidRDefault="00FF52F6" w:rsidP="00A03B51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lastRenderedPageBreak/>
              <w:t>Adres korespondencyjny (wypełnić w przypadku, gdy jest inny niż adres zamieszkania / siedziby):</w:t>
            </w:r>
          </w:p>
        </w:tc>
      </w:tr>
      <w:tr w:rsidR="00FF52F6" w:rsidRPr="00AE7CA8" w14:paraId="1F3C8779" w14:textId="77777777" w:rsidTr="00A03B51">
        <w:tc>
          <w:tcPr>
            <w:tcW w:w="2548" w:type="dxa"/>
            <w:gridSpan w:val="8"/>
          </w:tcPr>
          <w:p w14:paraId="13F40FA9" w14:textId="514FC6B2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71" w:type="dxa"/>
            <w:gridSpan w:val="13"/>
          </w:tcPr>
          <w:p w14:paraId="15098AA8" w14:textId="502A0843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2A1914B7" w14:textId="4C272FB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FF52F6" w:rsidRPr="00AE7CA8" w14:paraId="46DDD387" w14:textId="77777777" w:rsidTr="00A03B51">
        <w:tc>
          <w:tcPr>
            <w:tcW w:w="2548" w:type="dxa"/>
            <w:gridSpan w:val="8"/>
            <w:tcBorders>
              <w:bottom w:val="single" w:sz="4" w:space="0" w:color="auto"/>
            </w:tcBorders>
          </w:tcPr>
          <w:p w14:paraId="5BB757E0" w14:textId="493FDE95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71" w:type="dxa"/>
            <w:gridSpan w:val="13"/>
            <w:tcBorders>
              <w:bottom w:val="single" w:sz="4" w:space="0" w:color="auto"/>
            </w:tcBorders>
          </w:tcPr>
          <w:p w14:paraId="23B30744" w14:textId="7AA46EEB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662A4998" w14:textId="669FAC75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62A7BD8" w14:textId="5985385F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</w:tr>
      <w:tr w:rsidR="00FF52F6" w:rsidRPr="00AE7CA8" w14:paraId="0ADB3431" w14:textId="77777777" w:rsidTr="00A03B51">
        <w:tc>
          <w:tcPr>
            <w:tcW w:w="4103" w:type="dxa"/>
            <w:gridSpan w:val="15"/>
          </w:tcPr>
          <w:p w14:paraId="6710D5C7" w14:textId="43962A4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16" w:type="dxa"/>
            <w:gridSpan w:val="6"/>
          </w:tcPr>
          <w:p w14:paraId="0BE61DD8" w14:textId="3C5C715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1613A630" w14:textId="488DA01B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1D4A84" w:rsidRPr="00AE7CA8" w14:paraId="0D3D4D65" w14:textId="77777777" w:rsidTr="005D78D8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0997E" w14:textId="5DDF42A4" w:rsidR="001D4A84" w:rsidRPr="00AE7CA8" w:rsidRDefault="008F7302" w:rsidP="005D78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1D4A8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DANE WSPÓŁWŁASCICIELA / WSPÓŁMAŁŻONKA</w:t>
            </w:r>
          </w:p>
        </w:tc>
      </w:tr>
      <w:tr w:rsidR="001D4A84" w:rsidRPr="00AE7CA8" w14:paraId="6F9955DA" w14:textId="77777777" w:rsidTr="005D78D8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33B63198" w14:textId="77777777" w:rsidR="001D4A84" w:rsidRPr="00AE7CA8" w:rsidRDefault="001D4A84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1D4A84" w:rsidRPr="00AE7CA8" w14:paraId="00E66F0C" w14:textId="77777777" w:rsidTr="005D78D8">
        <w:tc>
          <w:tcPr>
            <w:tcW w:w="9628" w:type="dxa"/>
            <w:gridSpan w:val="27"/>
          </w:tcPr>
          <w:p w14:paraId="687F90E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Nazwisko i imię / Nazwa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4A84" w:rsidRPr="00AE7CA8" w14:paraId="22B1CDD1" w14:textId="77777777" w:rsidTr="00A03B51">
        <w:tc>
          <w:tcPr>
            <w:tcW w:w="4816" w:type="dxa"/>
            <w:gridSpan w:val="18"/>
          </w:tcPr>
          <w:p w14:paraId="233EC846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12" w:type="dxa"/>
            <w:gridSpan w:val="9"/>
          </w:tcPr>
          <w:p w14:paraId="3A95DFA7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4A84" w:rsidRPr="00AE7CA8" w14:paraId="7BD2F8A9" w14:textId="77777777" w:rsidTr="005D78D8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1A31994E" w14:textId="14106A58" w:rsidR="001D4A84" w:rsidRPr="00AE7CA8" w:rsidRDefault="001D4A84" w:rsidP="005D78D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korespondencyjny 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(niepotrzebne skreślić)</w:t>
            </w:r>
          </w:p>
        </w:tc>
      </w:tr>
      <w:tr w:rsidR="001D4A84" w:rsidRPr="00AE7CA8" w14:paraId="0E6B71C7" w14:textId="77777777" w:rsidTr="00A03B51">
        <w:tc>
          <w:tcPr>
            <w:tcW w:w="2548" w:type="dxa"/>
            <w:gridSpan w:val="8"/>
          </w:tcPr>
          <w:p w14:paraId="679A557E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71" w:type="dxa"/>
            <w:gridSpan w:val="13"/>
          </w:tcPr>
          <w:p w14:paraId="26CEA468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6085F741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9E2E2A" w:rsidRPr="00AE7CA8" w14:paraId="3D15B94A" w14:textId="77777777" w:rsidTr="00A03B51">
        <w:tc>
          <w:tcPr>
            <w:tcW w:w="2548" w:type="dxa"/>
            <w:gridSpan w:val="8"/>
          </w:tcPr>
          <w:p w14:paraId="4AF887C1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71" w:type="dxa"/>
            <w:gridSpan w:val="13"/>
          </w:tcPr>
          <w:p w14:paraId="3B7CD440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</w:tcPr>
          <w:p w14:paraId="3EE76C9F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</w:tcPr>
          <w:p w14:paraId="4F3EF3A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9E2E2A" w:rsidRPr="00AE7CA8" w14:paraId="345A560A" w14:textId="77777777" w:rsidTr="00A03B51">
        <w:tc>
          <w:tcPr>
            <w:tcW w:w="4094" w:type="dxa"/>
            <w:gridSpan w:val="14"/>
          </w:tcPr>
          <w:p w14:paraId="0572162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25" w:type="dxa"/>
            <w:gridSpan w:val="7"/>
          </w:tcPr>
          <w:p w14:paraId="04C816C8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0B1EB6E0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4673C0" w:rsidRPr="00AE7CA8" w14:paraId="06B4DC94" w14:textId="77777777" w:rsidTr="00A03B51">
        <w:tc>
          <w:tcPr>
            <w:tcW w:w="4103" w:type="dxa"/>
            <w:gridSpan w:val="15"/>
          </w:tcPr>
          <w:p w14:paraId="056460BD" w14:textId="77777777" w:rsidR="004673C0" w:rsidRPr="00AE7CA8" w:rsidRDefault="004673C0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25" w:type="dxa"/>
            <w:gridSpan w:val="12"/>
          </w:tcPr>
          <w:p w14:paraId="76DFE72F" w14:textId="77777777" w:rsidR="004673C0" w:rsidRPr="00AE7CA8" w:rsidRDefault="004673C0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66E4A" w:rsidRPr="00AE7CA8" w14:paraId="24CB0123" w14:textId="77777777" w:rsidTr="00B87C85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B50D47" w14:textId="4B8C49AE" w:rsidR="00F66E4A" w:rsidRPr="00AE7CA8" w:rsidRDefault="008F7302" w:rsidP="00B87C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F66E4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WYSOKOŚĆ OPŁATY ZA GOSPODAROWANIE ODPADAMI KOMUNALNYMI</w:t>
            </w:r>
          </w:p>
        </w:tc>
      </w:tr>
      <w:tr w:rsidR="00F66E4A" w:rsidRPr="00AE7CA8" w14:paraId="29733E37" w14:textId="77777777" w:rsidTr="00A03B51">
        <w:tc>
          <w:tcPr>
            <w:tcW w:w="356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44063" w14:textId="0F523602" w:rsidR="00F66E4A" w:rsidRPr="00AE7CA8" w:rsidRDefault="00F66E4A" w:rsidP="00F66E4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Sposób zbierania odpadów komunalnych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062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5EF6499F" w14:textId="590CE325" w:rsidR="00F66E4A" w:rsidRPr="00AE7CA8" w:rsidRDefault="001E7FFD" w:rsidP="00F66E4A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S</w:t>
            </w:r>
            <w:r w:rsidR="00F66E4A" w:rsidRPr="00AE7CA8">
              <w:rPr>
                <w:rFonts w:ascii="Arial" w:hAnsi="Arial" w:cs="Arial"/>
                <w:sz w:val="16"/>
                <w:szCs w:val="16"/>
              </w:rPr>
              <w:t>elektywny</w:t>
            </w:r>
            <w:r w:rsidRPr="00AE7C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F66E4A" w:rsidRPr="00AE7CA8" w14:paraId="1D32B623" w14:textId="77777777" w:rsidTr="005B0802">
        <w:tc>
          <w:tcPr>
            <w:tcW w:w="9628" w:type="dxa"/>
            <w:gridSpan w:val="27"/>
            <w:tcBorders>
              <w:bottom w:val="nil"/>
            </w:tcBorders>
            <w:shd w:val="clear" w:color="auto" w:fill="FFFFFF" w:themeFill="background1"/>
          </w:tcPr>
          <w:p w14:paraId="1AF752DD" w14:textId="3843182A" w:rsidR="00F66E4A" w:rsidRPr="00AE7CA8" w:rsidRDefault="003E285E" w:rsidP="005E6496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8500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496" w:rsidRPr="00AE7CA8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5E6496"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>Oświadczam, że p</w:t>
            </w:r>
            <w:r w:rsidR="00F66E4A" w:rsidRPr="00AE7CA8">
              <w:rPr>
                <w:rFonts w:ascii="Arial" w:hAnsi="Arial"/>
                <w:b/>
                <w:bCs/>
                <w:sz w:val="16"/>
                <w:szCs w:val="16"/>
              </w:rPr>
              <w:t>osiadam kompostownik przydomowy i kompostuję w nim bioodpady stanowiące odpady komunalne</w:t>
            </w:r>
            <w:r w:rsidR="001E7FFD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</w:t>
            </w:r>
            <w:r w:rsidR="005E6496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)</w:t>
            </w:r>
            <w:r w:rsidR="005E6496" w:rsidRPr="00AE7CA8">
              <w:rPr>
                <w:rFonts w:ascii="Arial" w:hAnsi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 przypadku zaznaczenia należy wypełnić poz. </w:t>
            </w:r>
            <w:r w:rsidR="00790BF2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poz. </w:t>
            </w:r>
            <w:r w:rsidR="000F4707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58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BD0ECB" w:rsidRPr="00AE7CA8" w14:paraId="027A1CA5" w14:textId="77777777" w:rsidTr="005B0802">
        <w:tc>
          <w:tcPr>
            <w:tcW w:w="9628" w:type="dxa"/>
            <w:gridSpan w:val="27"/>
            <w:tcBorders>
              <w:bottom w:val="nil"/>
            </w:tcBorders>
            <w:shd w:val="clear" w:color="auto" w:fill="FFFFFF" w:themeFill="background1"/>
          </w:tcPr>
          <w:p w14:paraId="0CADCC0F" w14:textId="28274BD4" w:rsidR="00BD0ECB" w:rsidRPr="00AE7CA8" w:rsidRDefault="005E6496" w:rsidP="005E6496">
            <w:pPr>
              <w:pStyle w:val="Akapitzlist"/>
              <w:numPr>
                <w:ilvl w:val="0"/>
                <w:numId w:val="15"/>
              </w:numPr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9722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CA8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>Oświadczam, że zużycie wody na cele bytowe z ostatniego okresu rozliczeniowego obejmującego lub okresów rozliczeniowych obejmujących okres co najmniej sześciu miesięcy nie przekracza 4 m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3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średnio miesięcznie w przeliczeniu na jedną osobę zamieszkującą daną nieruchomość</w:t>
            </w:r>
            <w:r w:rsidR="00C06155" w:rsidRPr="00AE7CA8">
              <w:rPr>
                <w:rFonts w:ascii="Arial" w:hAnsi="Arial"/>
                <w:sz w:val="16"/>
                <w:szCs w:val="16"/>
              </w:rPr>
              <w:t xml:space="preserve"> </w:t>
            </w:r>
            <w:r w:rsidR="00C06155" w:rsidRPr="00AE7CA8">
              <w:rPr>
                <w:rFonts w:ascii="Arial" w:hAnsi="Arial"/>
                <w:i/>
                <w:iCs/>
                <w:sz w:val="16"/>
                <w:szCs w:val="16"/>
              </w:rPr>
              <w:t>(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</w:rPr>
              <w:t xml:space="preserve">w przypadku 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zaznaczeni</w:t>
            </w:r>
            <w:r w:rsidR="00A15389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a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 należy dołączyć </w:t>
            </w:r>
            <w:r w:rsidR="00836A95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dokumenty potwierdzające zużycie wody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; nie wypełniać</w:t>
            </w:r>
            <w:r w:rsidR="00B008EC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: w przypadku wyboru metody „od gospodarstwa”, a także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 w przypadku zabudowy wielolokalowej</w:t>
            </w:r>
            <w:r w:rsidR="00C06155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)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.</w:t>
            </w:r>
            <w:r w:rsidR="005237DC" w:rsidRPr="00AE7CA8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06155" w:rsidRPr="00AE7CA8" w14:paraId="73424755" w14:textId="77777777" w:rsidTr="00C06155">
        <w:tc>
          <w:tcPr>
            <w:tcW w:w="9628" w:type="dxa"/>
            <w:gridSpan w:val="2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E229B" w14:textId="580C0C05" w:rsidR="00C06155" w:rsidRPr="00AE7CA8" w:rsidRDefault="00C06155" w:rsidP="00C0615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Deklarowana opłata za gospodarowanie odpadami komunalnymi dla nieruchomości zamieszkałych</w:t>
            </w:r>
            <w:r w:rsidR="00B008EC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(wypełnić w zależności od wyboru metody)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</w:tr>
      <w:tr w:rsidR="003B55E5" w:rsidRPr="00AE7CA8" w14:paraId="69D99586" w14:textId="77777777" w:rsidTr="00A03B51">
        <w:tc>
          <w:tcPr>
            <w:tcW w:w="15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6FAD7" w14:textId="77777777" w:rsidR="00790BF2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gospodarstwa</w:t>
            </w:r>
          </w:p>
          <w:p w14:paraId="25903F78" w14:textId="00E5735A" w:rsidR="00D6397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domowego</w:t>
            </w:r>
          </w:p>
          <w:p w14:paraId="37CED408" w14:textId="77777777" w:rsidR="00A117FB" w:rsidRPr="00AE7CA8" w:rsidRDefault="00D6397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2E60789F" w14:textId="102A0A03" w:rsidR="003B55E5" w:rsidRPr="00AE7CA8" w:rsidRDefault="002F18BF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</w:t>
            </w:r>
            <w:r w:rsidR="00D63975"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4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044B4" w14:textId="6062DB37" w:rsidR="003B55E5" w:rsidRPr="00AE7CA8" w:rsidRDefault="001339D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</w:t>
            </w:r>
            <w:r w:rsidR="003B55E5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gospodarstw domowych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8782C" w14:textId="02157348" w:rsidR="003B55E5" w:rsidRPr="00AE7CA8" w:rsidRDefault="003B55E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6EE1A" w14:textId="4411F5A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Kwota 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</w:rPr>
              <w:t>częściowego zwolnienia w przypadku posiadania kompostownika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3FFAC" w14:textId="7777777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4F8CDBD0" w14:textId="4466C12B" w:rsidR="003B55E5" w:rsidRPr="00AE7CA8" w:rsidRDefault="003B55E5" w:rsidP="00A03B51">
            <w:pPr>
              <w:spacing w:before="6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51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52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53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C16A96" w:rsidRPr="00AE7CA8" w14:paraId="406E7628" w14:textId="77777777" w:rsidTr="00A03B51">
        <w:tc>
          <w:tcPr>
            <w:tcW w:w="1552" w:type="dxa"/>
            <w:gridSpan w:val="3"/>
            <w:vMerge/>
            <w:shd w:val="clear" w:color="auto" w:fill="auto"/>
            <w:vAlign w:val="center"/>
          </w:tcPr>
          <w:p w14:paraId="3DFAFB84" w14:textId="77777777" w:rsidR="00C16A96" w:rsidRPr="00AE7CA8" w:rsidRDefault="00C16A96" w:rsidP="00C16A96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08FDD87" w14:textId="2EFCA97C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327770" w14:textId="3C8D11DA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CACAC" w14:textId="764AE05E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192A09" w14:textId="7855440D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0506D6" w:rsidRPr="00AE7CA8" w14:paraId="5A8660AF" w14:textId="77777777" w:rsidTr="00A03B51">
        <w:tc>
          <w:tcPr>
            <w:tcW w:w="15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7555A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liczby mieszkańców</w:t>
            </w:r>
          </w:p>
          <w:p w14:paraId="230C194F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zamieszkujących</w:t>
            </w:r>
          </w:p>
          <w:p w14:paraId="61DCF982" w14:textId="37827696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daną nieruchomość</w:t>
            </w:r>
          </w:p>
          <w:p w14:paraId="0E075D75" w14:textId="77777777" w:rsidR="00A117FB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74FE8DEC" w14:textId="32875CFE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3DB17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lokali mieszkalnych</w:t>
            </w:r>
          </w:p>
          <w:p w14:paraId="470F59F8" w14:textId="6A68B641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8208" w14:textId="161DB362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osób zamieszkałych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44AF1" w14:textId="20940926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BD7D1" w14:textId="180C679D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częściowego zwolnienia w przypadku posiadania kompostownika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4C1D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6BBA676B" w14:textId="3CDC6743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zabudowy wielolokalowej: poz. 55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56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57)</w:t>
            </w:r>
          </w:p>
          <w:p w14:paraId="4AB345B7" w14:textId="6577F85D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zabudowy jednorodzinnej: poz. 56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57 - poz. 58)</w:t>
            </w:r>
          </w:p>
        </w:tc>
      </w:tr>
      <w:tr w:rsidR="000506D6" w:rsidRPr="00AE7CA8" w14:paraId="56A3467B" w14:textId="77777777" w:rsidTr="00A03B51">
        <w:tc>
          <w:tcPr>
            <w:tcW w:w="1552" w:type="dxa"/>
            <w:gridSpan w:val="3"/>
            <w:vMerge/>
            <w:shd w:val="clear" w:color="auto" w:fill="auto"/>
            <w:vAlign w:val="center"/>
          </w:tcPr>
          <w:p w14:paraId="3237173E" w14:textId="77777777" w:rsidR="001339D5" w:rsidRPr="00AE7CA8" w:rsidRDefault="001339D5" w:rsidP="001339D5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20D30B" w14:textId="77777777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05055854" w14:textId="77777777" w:rsidR="001339D5" w:rsidRPr="00AE7CA8" w:rsidRDefault="001339D5" w:rsidP="000506D6">
            <w:pPr>
              <w:pStyle w:val="Akapitzlist"/>
              <w:spacing w:before="96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  <w:p w14:paraId="3BCC7BCF" w14:textId="391A47B0" w:rsidR="001339D5" w:rsidRPr="00AE7CA8" w:rsidRDefault="001339D5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C7C7BB" w14:textId="77777777" w:rsidR="000506D6" w:rsidRPr="00AE7CA8" w:rsidRDefault="000506D6" w:rsidP="000506D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2E239AAA" w14:textId="77777777" w:rsidR="001339D5" w:rsidRPr="00AE7CA8" w:rsidRDefault="000506D6" w:rsidP="000506D6">
            <w:pPr>
              <w:pStyle w:val="Akapitzlist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  <w:p w14:paraId="06836FEE" w14:textId="26F13CE8" w:rsidR="000506D6" w:rsidRPr="00AE7CA8" w:rsidRDefault="000506D6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0AEA9D" w14:textId="74B113BA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7B69BF18" w14:textId="359316DA" w:rsidR="001339D5" w:rsidRPr="00AE7CA8" w:rsidRDefault="001339D5" w:rsidP="001339D5">
            <w:pPr>
              <w:pStyle w:val="Akapitzlist"/>
              <w:spacing w:after="720"/>
              <w:ind w:left="17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D5006B" w14:textId="18D23735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B4513F" w14:textId="77777777" w:rsidR="000506D6" w:rsidRPr="00AE7CA8" w:rsidRDefault="000506D6" w:rsidP="000506D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7EDBEED2" w14:textId="74F18FFC" w:rsidR="001339D5" w:rsidRPr="00AE7CA8" w:rsidRDefault="000506D6" w:rsidP="000506D6">
            <w:pPr>
              <w:pStyle w:val="Akapitzlist"/>
              <w:spacing w:before="12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.................</w:t>
            </w:r>
            <w:r w:rsidRPr="00AE7CA8">
              <w:rPr>
                <w:rFonts w:ascii="Arial" w:hAnsi="Arial"/>
                <w:sz w:val="12"/>
                <w:szCs w:val="12"/>
              </w:rPr>
              <w:t>..............................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</w:t>
            </w:r>
            <w:r w:rsidRPr="00AE7CA8">
              <w:rPr>
                <w:rFonts w:ascii="Arial" w:hAnsi="Arial"/>
                <w:sz w:val="12"/>
                <w:szCs w:val="12"/>
              </w:rPr>
              <w:t>.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.....</w:t>
            </w:r>
          </w:p>
          <w:p w14:paraId="607DD6B8" w14:textId="6D45C999" w:rsidR="001339D5" w:rsidRPr="00AE7CA8" w:rsidRDefault="000506D6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......................................................</w:t>
            </w:r>
          </w:p>
        </w:tc>
      </w:tr>
      <w:tr w:rsidR="001339D5" w:rsidRPr="00AE7CA8" w14:paraId="47E75801" w14:textId="77777777" w:rsidTr="00A03B51">
        <w:tc>
          <w:tcPr>
            <w:tcW w:w="7071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068A7" w14:textId="0EBB0A45" w:rsidR="001339D5" w:rsidRPr="00AE7CA8" w:rsidRDefault="001339D5" w:rsidP="00A03B5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Razem wysokość miesięcznej opłaty 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(poz. 54 + poz. 59)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6BA6B6" w14:textId="1B229A6B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1339D5" w:rsidRPr="00AE7CA8" w14:paraId="044138AA" w14:textId="77777777" w:rsidTr="00B87C85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98E9F" w14:textId="1BDDD234" w:rsidR="001339D5" w:rsidRPr="00AE7CA8" w:rsidRDefault="001339D5" w:rsidP="001339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F. PODPIS SKŁADAJĄCEGO DEKLARACJĘ</w:t>
            </w:r>
          </w:p>
        </w:tc>
      </w:tr>
      <w:tr w:rsidR="001339D5" w:rsidRPr="00AE7CA8" w14:paraId="731ED067" w14:textId="77777777" w:rsidTr="00A03B51">
        <w:tc>
          <w:tcPr>
            <w:tcW w:w="3880" w:type="dxa"/>
            <w:gridSpan w:val="12"/>
          </w:tcPr>
          <w:p w14:paraId="641E1BDD" w14:textId="77777777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36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4261989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 wypełnienia deklaracji:</w:t>
            </w:r>
          </w:p>
          <w:p w14:paraId="571950A3" w14:textId="77777777" w:rsidR="001339D5" w:rsidRPr="00AE7CA8" w:rsidRDefault="001339D5" w:rsidP="001339D5">
            <w:pPr>
              <w:pStyle w:val="Akapitzlist"/>
              <w:spacing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8D60833" w14:textId="0AF0E8A2" w:rsidR="001339D5" w:rsidRPr="00AE7CA8" w:rsidRDefault="001339D5" w:rsidP="001339D5">
            <w:pPr>
              <w:pStyle w:val="Akapitzli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48" w:type="dxa"/>
            <w:gridSpan w:val="15"/>
          </w:tcPr>
          <w:p w14:paraId="6605446C" w14:textId="41E5EA76" w:rsidR="001339D5" w:rsidRPr="00AE7CA8" w:rsidRDefault="001339D5" w:rsidP="00B5082A">
            <w:pPr>
              <w:pStyle w:val="Akapitzlist"/>
              <w:numPr>
                <w:ilvl w:val="0"/>
                <w:numId w:val="15"/>
              </w:numPr>
              <w:spacing w:after="8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 w:rsidR="00D065CC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/y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(pieczęć) osoby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/osób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uprawnionej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/-ych 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/upoważnionej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 (wszystkich współwłaścicieli):</w:t>
            </w:r>
          </w:p>
        </w:tc>
      </w:tr>
      <w:bookmarkEnd w:id="4"/>
      <w:tr w:rsidR="001D4A84" w:rsidRPr="00AE7CA8" w14:paraId="39F79D32" w14:textId="77777777" w:rsidTr="00515EB4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084979" w14:textId="52BBEA0E" w:rsidR="001D4A84" w:rsidRPr="00AE7CA8" w:rsidRDefault="008F7302" w:rsidP="00D04A3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</w:t>
            </w:r>
            <w:r w:rsidR="001D4A8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LISTA ZAŁĄCZNIKÓW</w:t>
            </w:r>
          </w:p>
        </w:tc>
      </w:tr>
      <w:tr w:rsidR="00D04A3A" w:rsidRPr="00AE7CA8" w14:paraId="6EC0DC6E" w14:textId="77777777" w:rsidTr="009435AA">
        <w:tc>
          <w:tcPr>
            <w:tcW w:w="2405" w:type="dxa"/>
            <w:gridSpan w:val="7"/>
            <w:tcBorders>
              <w:right w:val="nil"/>
            </w:tcBorders>
          </w:tcPr>
          <w:p w14:paraId="6B5652C4" w14:textId="70862C4B" w:rsidR="00D04A3A" w:rsidRPr="00AE7CA8" w:rsidRDefault="000B1412" w:rsidP="00D04A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77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C0" w:rsidRPr="00AE7C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4A3A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5AA" w:rsidRPr="00AE7CA8">
              <w:rPr>
                <w:rFonts w:ascii="Arial" w:hAnsi="Arial" w:cs="Arial"/>
                <w:sz w:val="16"/>
                <w:szCs w:val="16"/>
              </w:rPr>
              <w:t>D-GK-Z-1</w:t>
            </w:r>
            <w:r w:rsidR="001D4A84" w:rsidRPr="00AE7CA8">
              <w:rPr>
                <w:rFonts w:ascii="Arial" w:hAnsi="Arial" w:cs="Arial"/>
                <w:sz w:val="16"/>
                <w:szCs w:val="16"/>
              </w:rPr>
              <w:t xml:space="preserve"> (ilość ...............)</w:t>
            </w:r>
          </w:p>
        </w:tc>
        <w:tc>
          <w:tcPr>
            <w:tcW w:w="7223" w:type="dxa"/>
            <w:gridSpan w:val="20"/>
            <w:tcBorders>
              <w:left w:val="nil"/>
            </w:tcBorders>
          </w:tcPr>
          <w:p w14:paraId="69B20D9B" w14:textId="036EDE2F" w:rsidR="00D04A3A" w:rsidRPr="00AE7CA8" w:rsidRDefault="000B1412" w:rsidP="00D04A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3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C7" w:rsidRPr="00AE7C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4A3A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A84" w:rsidRPr="00AE7CA8">
              <w:rPr>
                <w:rFonts w:ascii="Arial" w:hAnsi="Arial" w:cs="Arial"/>
                <w:sz w:val="16"/>
                <w:szCs w:val="16"/>
              </w:rPr>
              <w:t>inne (</w:t>
            </w:r>
            <w:r w:rsidR="00B008EC" w:rsidRPr="00AE7CA8">
              <w:rPr>
                <w:rFonts w:ascii="Arial" w:hAnsi="Arial"/>
                <w:sz w:val="16"/>
                <w:szCs w:val="16"/>
                <w:shd w:val="clear" w:color="auto" w:fill="FFFFFF" w:themeFill="background1"/>
              </w:rPr>
              <w:t xml:space="preserve">dokumenty potwierdzające zużycie wody; </w:t>
            </w:r>
            <w:r w:rsidR="001D4A84" w:rsidRPr="00AE7CA8">
              <w:rPr>
                <w:rFonts w:ascii="Arial" w:hAnsi="Arial" w:cs="Arial"/>
                <w:sz w:val="16"/>
                <w:szCs w:val="16"/>
              </w:rPr>
              <w:t>ilość ...............)</w:t>
            </w:r>
          </w:p>
        </w:tc>
      </w:tr>
      <w:tr w:rsidR="00D04A3A" w:rsidRPr="00AE7CA8" w14:paraId="69198F20" w14:textId="77777777" w:rsidTr="00B87C85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59CCFB" w14:textId="726910A4" w:rsidR="00D04A3A" w:rsidRPr="00AE7CA8" w:rsidRDefault="008F7302" w:rsidP="00B87C8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D04A3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ADNOTACJE</w:t>
            </w:r>
          </w:p>
        </w:tc>
      </w:tr>
      <w:tr w:rsidR="005E6496" w:rsidRPr="00AE7CA8" w14:paraId="349C241A" w14:textId="77777777" w:rsidTr="006E7A15">
        <w:tc>
          <w:tcPr>
            <w:tcW w:w="9628" w:type="dxa"/>
            <w:gridSpan w:val="27"/>
          </w:tcPr>
          <w:p w14:paraId="39636165" w14:textId="5B9CBF9C" w:rsidR="005E6496" w:rsidRPr="00AE7CA8" w:rsidRDefault="005E6496" w:rsidP="00A03B51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podatnika:</w:t>
            </w:r>
          </w:p>
        </w:tc>
      </w:tr>
      <w:tr w:rsidR="005E6496" w:rsidRPr="00AE7CA8" w14:paraId="2FBDD943" w14:textId="77777777" w:rsidTr="005E6496">
        <w:tc>
          <w:tcPr>
            <w:tcW w:w="9628" w:type="dxa"/>
            <w:gridSpan w:val="27"/>
            <w:shd w:val="clear" w:color="auto" w:fill="D9D9D9" w:themeFill="background1" w:themeFillShade="D9"/>
          </w:tcPr>
          <w:p w14:paraId="40559EE7" w14:textId="5A331E0A" w:rsidR="005E6496" w:rsidRPr="00AE7CA8" w:rsidRDefault="005E6496" w:rsidP="00A03B51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organu podatkowego:</w:t>
            </w:r>
          </w:p>
        </w:tc>
      </w:tr>
      <w:tr w:rsidR="005E6496" w:rsidRPr="00AE7CA8" w14:paraId="043282F3" w14:textId="77777777" w:rsidTr="00860087">
        <w:tc>
          <w:tcPr>
            <w:tcW w:w="3884" w:type="dxa"/>
            <w:gridSpan w:val="12"/>
            <w:shd w:val="clear" w:color="auto" w:fill="D9D9D9" w:themeFill="background1" w:themeFillShade="D9"/>
          </w:tcPr>
          <w:p w14:paraId="40BC979E" w14:textId="21482585" w:rsidR="005E6496" w:rsidRPr="00AE7CA8" w:rsidRDefault="005E6496" w:rsidP="003E285E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Data:</w:t>
            </w:r>
          </w:p>
          <w:p w14:paraId="47DD1CCE" w14:textId="1E115DF8" w:rsidR="005E6496" w:rsidRPr="00AE7CA8" w:rsidRDefault="005E6496" w:rsidP="005E649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44" w:type="dxa"/>
            <w:gridSpan w:val="15"/>
            <w:shd w:val="clear" w:color="auto" w:fill="D9D9D9" w:themeFill="background1" w:themeFillShade="D9"/>
          </w:tcPr>
          <w:p w14:paraId="08A6DB2A" w14:textId="2D737F95" w:rsidR="005E6496" w:rsidRPr="00AE7CA8" w:rsidRDefault="005E6496" w:rsidP="005E6496">
            <w:pPr>
              <w:pStyle w:val="Akapitzlist"/>
              <w:numPr>
                <w:ilvl w:val="0"/>
                <w:numId w:val="15"/>
              </w:numPr>
              <w:spacing w:after="6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 przyjmującego deklarację:</w:t>
            </w:r>
          </w:p>
        </w:tc>
      </w:tr>
      <w:tr w:rsidR="005E6496" w:rsidRPr="00AE7CA8" w14:paraId="29F21179" w14:textId="77777777" w:rsidTr="00B87C85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61720" w14:textId="4AA425C1" w:rsidR="005E6496" w:rsidRPr="00AE7CA8" w:rsidRDefault="005E6496" w:rsidP="005E649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I. INFORMACJA O PRZETWARZANIU DANYCH OSOBOWYCH</w:t>
            </w:r>
          </w:p>
        </w:tc>
      </w:tr>
      <w:tr w:rsidR="005E6496" w:rsidRPr="00AE7CA8" w14:paraId="4D43E2A9" w14:textId="77777777" w:rsidTr="001670C7">
        <w:tc>
          <w:tcPr>
            <w:tcW w:w="9628" w:type="dxa"/>
            <w:gridSpan w:val="27"/>
            <w:shd w:val="clear" w:color="auto" w:fill="auto"/>
          </w:tcPr>
          <w:p w14:paraId="0809C3C5" w14:textId="4D60C74B" w:rsidR="005E6496" w:rsidRPr="00AE7CA8" w:rsidRDefault="005E6496" w:rsidP="005E64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 Prezydent Miasta Ełku z</w:t>
            </w:r>
            <w:r w:rsidR="00B5082A" w:rsidRPr="00AE7CA8">
              <w:rPr>
                <w:rFonts w:ascii="Arial" w:hAnsi="Arial" w:cs="Arial"/>
                <w:sz w:val="14"/>
                <w:szCs w:val="14"/>
              </w:rPr>
              <w:t> 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siedzibą przy ul. Marsz. J. Piłsudskiego 4, 19-300 Ełk. </w:t>
            </w:r>
          </w:p>
          <w:p w14:paraId="79A80B8B" w14:textId="6838C028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w celu ustalenia wysokości opłaty za gospodarowanie odpadami komunalnymi. </w:t>
            </w:r>
          </w:p>
          <w:p w14:paraId="3ECFCF6E" w14:textId="0D9BB0F4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Istnieje prawo do żądania od administratora dostępu do danych osobowych, ich sprostowania, ograniczenia przetwarzania, a także prawo do przenoszenia danych. </w:t>
            </w:r>
          </w:p>
          <w:p w14:paraId="45557338" w14:textId="738E9CA1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do czasu załatwienia sprawy dla potrzeb której zostały zebrane, a następnie będą przechowywane przez okres wynikający z obowiązujących przepisów prawa. </w:t>
            </w:r>
          </w:p>
          <w:p w14:paraId="7A321763" w14:textId="2CF4EE23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Istnieje prawo do wniesienia skargi w związku z przetwarzaniem danych do organu nadzorczego, którym jest Prezes Urzędu Ochrony Danych Osobowych.</w:t>
            </w:r>
          </w:p>
          <w:p w14:paraId="6EB82E51" w14:textId="46FA73AD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Podanie danych osobowych jest wymogiem ustawowym i ma charakter obowiązkowy. </w:t>
            </w:r>
          </w:p>
          <w:p w14:paraId="2AD5D549" w14:textId="65E48C98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Konsekwencją niepodania danych jest brak możliwości złożenia deklaracji o wysokości opłaty za gospodarowanie odpadami komunalnymi dla właścicieli nieruchomości na których zamieszkują mieszkańcy, a powstają odpady komunalne.</w:t>
            </w:r>
          </w:p>
          <w:p w14:paraId="68640EBC" w14:textId="31784ACE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Podstawę prawną przetwarzania danych stanowi przepis prawa - ustawa z dnia 13 września 1996 r. o utrzymaniu czystości i porządku w gminach (Dz.</w:t>
            </w:r>
            <w:r w:rsidR="00B5082A" w:rsidRPr="00AE7CA8">
              <w:rPr>
                <w:rFonts w:ascii="Arial" w:hAnsi="Arial" w:cs="Arial"/>
                <w:sz w:val="14"/>
                <w:szCs w:val="14"/>
              </w:rPr>
              <w:t> 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U. z 2020 r. poz. 1439). </w:t>
            </w:r>
          </w:p>
          <w:p w14:paraId="61962B7F" w14:textId="64404CA9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Ponadto, istnieje prawo do wniesienia sprzeciwu w dowolnym momencie – z przyczyn związanych ze szczególną sytuacją – wobec przetwarzania danych osobowych. </w:t>
            </w:r>
          </w:p>
          <w:p w14:paraId="0ECF9997" w14:textId="56B1B50B" w:rsidR="005E6496" w:rsidRPr="00AE7CA8" w:rsidRDefault="005E6496" w:rsidP="005E64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Dane kontaktowe Inspektora Ochrony Danych: adres – e-mail: dpo@um.elk.pl. adres pocztowy: ul. Marszałka J. Piłsudskiego 4, 19-300 Ełk.</w:t>
            </w:r>
          </w:p>
        </w:tc>
      </w:tr>
      <w:tr w:rsidR="005E6496" w:rsidRPr="00AE7CA8" w14:paraId="5F01B679" w14:textId="77777777" w:rsidTr="00860087">
        <w:tc>
          <w:tcPr>
            <w:tcW w:w="9628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EF173" w14:textId="5FF3CCC8" w:rsidR="005E6496" w:rsidRPr="00AE7CA8" w:rsidRDefault="005E6496" w:rsidP="005E649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J. OBJAŚNIENIA</w:t>
            </w:r>
          </w:p>
        </w:tc>
      </w:tr>
      <w:tr w:rsidR="005E6496" w:rsidRPr="00AE7CA8" w14:paraId="4F21F364" w14:textId="77777777" w:rsidTr="00860087">
        <w:trPr>
          <w:trHeight w:val="163"/>
        </w:trPr>
        <w:tc>
          <w:tcPr>
            <w:tcW w:w="298" w:type="dxa"/>
            <w:tcBorders>
              <w:bottom w:val="nil"/>
              <w:right w:val="nil"/>
            </w:tcBorders>
            <w:shd w:val="clear" w:color="auto" w:fill="auto"/>
          </w:tcPr>
          <w:p w14:paraId="220FC88B" w14:textId="5C0F2F55" w:rsidR="005E6496" w:rsidRPr="00AE7CA8" w:rsidRDefault="005E6496" w:rsidP="005E6496">
            <w:pPr>
              <w:pStyle w:val="Tekstprzypisudolnego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330" w:type="dxa"/>
            <w:gridSpan w:val="26"/>
            <w:tcBorders>
              <w:left w:val="nil"/>
              <w:bottom w:val="nil"/>
            </w:tcBorders>
            <w:shd w:val="clear" w:color="auto" w:fill="auto"/>
          </w:tcPr>
          <w:p w14:paraId="7777EF3D" w14:textId="42F6FA14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podmiotów niebędących osobą fizyczną, tzn. osób prawnych i jednostek nie posiadających osobowości prawnej, należy wpisać nazwę  (zgodnie z KRS) i wskazać adres siedziby głównej, a nie oddziału czy placówki.</w:t>
            </w:r>
          </w:p>
        </w:tc>
      </w:tr>
      <w:tr w:rsidR="005E6496" w:rsidRPr="00AE7CA8" w14:paraId="47124AD8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D22EE4" w14:textId="4D821316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33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6C6D" w14:textId="59783D1A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Identyfikator podatkowy: w przypadku spółek cywilnych proszę wpisać dane wspólników spółki cywilnej, którzy mają nadane osobiste numery NIP, PESEL – w przypadku podatników będących osobami fizycznymi objętymi rejestrem PESEL nieprowadzących działalności gospodarczej lub  niebędących zarejestrowanymi podatnikami podatku od towarów i usług, NIP – w przypadku pozostałych podmiotów podlegających obowiązkowi ewidencyjnemu, o którym mowa w art. 2. ustawy z dnia 13 października 1995 r. o zasadach ewidencji i identyfikacji podatników i płatników (Dz.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U.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z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2020 r. poz. 170 z późń. zm.). </w:t>
            </w:r>
          </w:p>
        </w:tc>
      </w:tr>
      <w:tr w:rsidR="005E6496" w:rsidRPr="00AE7CA8" w14:paraId="3386C060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C73B1" w14:textId="65541D30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33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E119F" w14:textId="73158265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Podanie danych jest dobrowolne; podanie danych oznacza wyrażanie zgody na ich wykorzystanie w celach kontaktowych.</w:t>
            </w:r>
          </w:p>
        </w:tc>
      </w:tr>
      <w:tr w:rsidR="005E6496" w:rsidRPr="00AE7CA8" w14:paraId="30BB1C0F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9AF50" w14:textId="38E7DD46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33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538F04E1" w14:textId="52FADC76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Zgodnie z art. 5 ust. 1 pkt 3 ustawy z dnia 13 września 1996 r. o otrzymaniu czystości i porządku w gminach (Dz.U. z 2020 r. poz. 1439) właściciele nieruchomości zapewniają utrzymanie czystości i porządku poprzez zbieranie w sposób selektywny powstałych na terenie nieruchomości odpadów komunalnych zgodnie z wymaganiami określonymi w regulaminie oraz sposobem określonym w przepisach wydanych na podst. art. 4a ust.1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ustawy z dnia 13 września 1996 r. o otrzymaniu czystości i porządku w gminach (Dz.U. z 2020 r. poz. 1439).</w:t>
            </w:r>
          </w:p>
        </w:tc>
      </w:tr>
      <w:tr w:rsidR="005E6496" w:rsidRPr="00AE7CA8" w14:paraId="73BA4946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5A3EF9" w14:textId="4D505857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33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153029A5" w14:textId="3380495B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Ustala się częściowe zwolnienie dla właścicieli nieruchomości zabudowanych budynkami mieszkalnymi jednorodzinnymi kompostujących bioodpady stanowiące odpady komunalne w kompostowniku przydomowym na podstawie na podstawie uchwały Rady Miasta Ełku w sprawie wyboru metody ustalenia opłaty za gospodarowanie odpadami komunalnymi, ustalenia stawki opłaty oraz stawki za pojemnik o określonej pojemności.</w:t>
            </w:r>
          </w:p>
        </w:tc>
      </w:tr>
      <w:tr w:rsidR="005E6496" w:rsidRPr="00860087" w14:paraId="493ECB39" w14:textId="77777777" w:rsidTr="00860087">
        <w:trPr>
          <w:trHeight w:val="158"/>
        </w:trPr>
        <w:tc>
          <w:tcPr>
            <w:tcW w:w="298" w:type="dxa"/>
            <w:tcBorders>
              <w:top w:val="nil"/>
              <w:right w:val="nil"/>
            </w:tcBorders>
            <w:shd w:val="clear" w:color="auto" w:fill="auto"/>
          </w:tcPr>
          <w:p w14:paraId="6BB05E61" w14:textId="77478177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330" w:type="dxa"/>
            <w:gridSpan w:val="26"/>
            <w:tcBorders>
              <w:top w:val="nil"/>
              <w:left w:val="nil"/>
            </w:tcBorders>
            <w:shd w:val="clear" w:color="auto" w:fill="auto"/>
          </w:tcPr>
          <w:p w14:paraId="4C99F452" w14:textId="69753B52" w:rsidR="005E6496" w:rsidRPr="00860087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podpisania deklaracji przez pełnomocnika, zgodnie z art. 80a ustawy z dnia 29 sierpnia 1997 r. Ordynacja podatkowa (Dz.U. z 2020 r. poz. 1325 z późn. zm.), pełnomocnictwo do podpisania deklaracji składa się wraz z deklaracją organowi podatkowemu właściwemu w sprawach podatku, którego dana deklaracja dotyczy. Od złożenia dokumentu stwierdzającego udzielenie pełnomocnictwa należna jest opłata skarbowa płatna na rachunek Urzędu Miasta Ełku, z wyłączeniem osób którym przysługują zwolnienia lub wyłączenia podatkowe.</w:t>
            </w:r>
          </w:p>
        </w:tc>
      </w:tr>
    </w:tbl>
    <w:p w14:paraId="30FB9C21" w14:textId="77777777" w:rsidR="002F18BF" w:rsidRPr="001E7FFD" w:rsidRDefault="002F18BF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sectPr w:rsidR="002F18BF" w:rsidRPr="001E7FFD" w:rsidSect="00A03B51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57D6" w14:textId="77777777" w:rsidR="00B43062" w:rsidRDefault="00B43062" w:rsidP="00B43062">
      <w:pPr>
        <w:spacing w:after="0" w:line="240" w:lineRule="auto"/>
      </w:pPr>
      <w:r>
        <w:separator/>
      </w:r>
    </w:p>
  </w:endnote>
  <w:endnote w:type="continuationSeparator" w:id="0">
    <w:p w14:paraId="33D32A69" w14:textId="77777777" w:rsidR="00B43062" w:rsidRDefault="00B43062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F8C4" w14:textId="77777777" w:rsidR="00B43062" w:rsidRDefault="00B43062" w:rsidP="00B43062">
      <w:pPr>
        <w:spacing w:after="0" w:line="240" w:lineRule="auto"/>
      </w:pPr>
      <w:r>
        <w:separator/>
      </w:r>
    </w:p>
  </w:footnote>
  <w:footnote w:type="continuationSeparator" w:id="0">
    <w:p w14:paraId="27C79905" w14:textId="77777777" w:rsidR="00B43062" w:rsidRDefault="00B43062" w:rsidP="00B4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3EB"/>
    <w:multiLevelType w:val="hybridMultilevel"/>
    <w:tmpl w:val="3CA01742"/>
    <w:lvl w:ilvl="0" w:tplc="3F866B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5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292"/>
    <w:multiLevelType w:val="hybridMultilevel"/>
    <w:tmpl w:val="EC260B78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16"/>
  </w:num>
  <w:num w:numId="11">
    <w:abstractNumId w:val="22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21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12BC1"/>
    <w:rsid w:val="000506D6"/>
    <w:rsid w:val="000B1412"/>
    <w:rsid w:val="000B472D"/>
    <w:rsid w:val="000E1473"/>
    <w:rsid w:val="000F2C7A"/>
    <w:rsid w:val="000F4707"/>
    <w:rsid w:val="00101605"/>
    <w:rsid w:val="001109C9"/>
    <w:rsid w:val="0012145D"/>
    <w:rsid w:val="001339D5"/>
    <w:rsid w:val="001670C7"/>
    <w:rsid w:val="001716A0"/>
    <w:rsid w:val="00181794"/>
    <w:rsid w:val="001D4A84"/>
    <w:rsid w:val="001E7FFD"/>
    <w:rsid w:val="002B7F50"/>
    <w:rsid w:val="002F18BF"/>
    <w:rsid w:val="00331AD5"/>
    <w:rsid w:val="003B55E5"/>
    <w:rsid w:val="003E285E"/>
    <w:rsid w:val="00435917"/>
    <w:rsid w:val="004673C0"/>
    <w:rsid w:val="0049050E"/>
    <w:rsid w:val="004D7E01"/>
    <w:rsid w:val="005237DC"/>
    <w:rsid w:val="0053062A"/>
    <w:rsid w:val="00591286"/>
    <w:rsid w:val="005A40B0"/>
    <w:rsid w:val="005B0802"/>
    <w:rsid w:val="005B5BC5"/>
    <w:rsid w:val="005E6496"/>
    <w:rsid w:val="00645C4E"/>
    <w:rsid w:val="00646C94"/>
    <w:rsid w:val="006F01C9"/>
    <w:rsid w:val="007078A1"/>
    <w:rsid w:val="00713197"/>
    <w:rsid w:val="00713944"/>
    <w:rsid w:val="007343B8"/>
    <w:rsid w:val="007841AA"/>
    <w:rsid w:val="00790BF2"/>
    <w:rsid w:val="00836A95"/>
    <w:rsid w:val="00860087"/>
    <w:rsid w:val="008C2395"/>
    <w:rsid w:val="008F7302"/>
    <w:rsid w:val="00900499"/>
    <w:rsid w:val="00917F3F"/>
    <w:rsid w:val="009314BE"/>
    <w:rsid w:val="009435AA"/>
    <w:rsid w:val="00954507"/>
    <w:rsid w:val="0098122C"/>
    <w:rsid w:val="009E2E2A"/>
    <w:rsid w:val="00A03B51"/>
    <w:rsid w:val="00A117FB"/>
    <w:rsid w:val="00A1482C"/>
    <w:rsid w:val="00A15389"/>
    <w:rsid w:val="00A81593"/>
    <w:rsid w:val="00A90DC0"/>
    <w:rsid w:val="00AD7784"/>
    <w:rsid w:val="00AE138C"/>
    <w:rsid w:val="00AE7CA8"/>
    <w:rsid w:val="00B008EC"/>
    <w:rsid w:val="00B07D88"/>
    <w:rsid w:val="00B43062"/>
    <w:rsid w:val="00B46E72"/>
    <w:rsid w:val="00B5082A"/>
    <w:rsid w:val="00BD0ECB"/>
    <w:rsid w:val="00BE7A42"/>
    <w:rsid w:val="00C06155"/>
    <w:rsid w:val="00C16A96"/>
    <w:rsid w:val="00C44D78"/>
    <w:rsid w:val="00C972C0"/>
    <w:rsid w:val="00CD1024"/>
    <w:rsid w:val="00CD5E42"/>
    <w:rsid w:val="00D04A3A"/>
    <w:rsid w:val="00D065CC"/>
    <w:rsid w:val="00D63975"/>
    <w:rsid w:val="00D76EE9"/>
    <w:rsid w:val="00D95D96"/>
    <w:rsid w:val="00DC5D3A"/>
    <w:rsid w:val="00DD21C6"/>
    <w:rsid w:val="00DF3612"/>
    <w:rsid w:val="00F41FF9"/>
    <w:rsid w:val="00F66E4A"/>
    <w:rsid w:val="00F97F9E"/>
    <w:rsid w:val="00FC2FB2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6F91-7106-424A-886A-2192EEB8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3</cp:revision>
  <cp:lastPrinted>2020-10-28T12:59:00Z</cp:lastPrinted>
  <dcterms:created xsi:type="dcterms:W3CDTF">2020-11-23T14:05:00Z</dcterms:created>
  <dcterms:modified xsi:type="dcterms:W3CDTF">2020-11-26T10:06:00Z</dcterms:modified>
</cp:coreProperties>
</file>